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64" w:rsidRPr="00C80464" w:rsidRDefault="00C80464" w:rsidP="00C80464">
      <w:pP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0F1F4D"/>
          <w:kern w:val="36"/>
          <w:sz w:val="46"/>
          <w:szCs w:val="46"/>
        </w:rPr>
      </w:pPr>
      <w:r w:rsidRPr="00C80464">
        <w:rPr>
          <w:rFonts w:ascii="Arial" w:eastAsia="Times New Roman" w:hAnsi="Arial" w:cs="Arial"/>
          <w:b/>
          <w:bCs/>
          <w:color w:val="0F1F4D"/>
          <w:kern w:val="36"/>
          <w:sz w:val="46"/>
          <w:szCs w:val="46"/>
        </w:rPr>
        <w:t>School Entry Vaccination Requirements</w:t>
      </w:r>
    </w:p>
    <w:p w:rsidR="00C80464" w:rsidRPr="00C80464" w:rsidRDefault="00C80464" w:rsidP="00C80464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C80464" w:rsidRPr="00C80464" w:rsidRDefault="00C80464" w:rsidP="00C8046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r w:rsidRPr="00C80464">
        <w:rPr>
          <w:rFonts w:ascii="Arial" w:eastAsia="Times New Roman" w:hAnsi="Arial" w:cs="Arial"/>
          <w:noProof/>
          <w:color w:val="333333"/>
          <w:sz w:val="21"/>
          <w:szCs w:val="21"/>
          <w:shd w:val="clear" w:color="auto" w:fill="FFFFFF"/>
        </w:rPr>
        <w:drawing>
          <wp:inline distT="0" distB="0" distL="0" distR="0">
            <wp:extent cx="5915025" cy="1566894"/>
            <wp:effectExtent l="0" t="0" r="0" b="0"/>
            <wp:docPr id="1" name="Picture 1" descr="https://chapelhillss.eq.edu.au/SiteCollectionImages/SiteCollectionImagesDefault/Mandatory%20COVID-19%20vacc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pelhillss.eq.edu.au/SiteCollectionImages/SiteCollectionImagesDefault/Mandatory%20COVID-19%20vaccin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83" cy="157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On Tuesday 30 November, the Premier announced a new public health direction requiring mandatory vaccination for workers in schools and early childhood settings.   </w:t>
      </w: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</w: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  <w:t>This means that all workers entering our school will need to have at least one vaccination dose by 17 December 2021 and be fully vaccinated by 23 January 2022.</w:t>
      </w:r>
    </w:p>
    <w:p w:rsidR="00C80464" w:rsidRPr="00C80464" w:rsidRDefault="00C80464" w:rsidP="00C8046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Who is required to be COVID-19 vaccinated under the new directive?</w:t>
      </w: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</w: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  <w:t>Anyone who works in, undertakes an educational placement in, or volunteers in a school, early childhood centre (such as a kindergarten) or childcare centre is considered a worker in an education setting.</w:t>
      </w: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</w: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br/>
        <w:t>This includes: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teachers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teacher aides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cleaners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administration officers, business managers, </w:t>
      </w:r>
      <w:proofErr w:type="gramStart"/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schools</w:t>
      </w:r>
      <w:proofErr w:type="gramEnd"/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officers, IT staff, agricultural assistants, and all school support staff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an employee of a company that supplies services to an education setting, such as plumbing, electrical and building services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 contract teacher or early childhood instructor engaged for relief work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volunteers who assist in delivering support activities and services in education settings such as tuckshop, reading programs, etc.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chaplains, entertainers or support workers visiting education settings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university students on practical placement, school work experience or traineeship in education settings including early childhood education and care settings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psychologists or therapists providing support for individuals in education settings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 dentist in a school dental clinic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identified staff within regional and central offices who are required to be present in a school as part of their work duties, i.e. where attendance at a school is necessary to fulfil the requirements of their job.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Persons or employees of companies accessing school facility hire arrangements</w:t>
      </w:r>
    </w:p>
    <w:p w:rsidR="00C80464" w:rsidRPr="00C80464" w:rsidRDefault="00C80464" w:rsidP="00C8046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Employees of Parents and Citizens Associations, including Outside of School Hours Care</w:t>
      </w:r>
    </w:p>
    <w:p w:rsidR="00C80464" w:rsidRDefault="00C80464" w:rsidP="00C8046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Schools are considered high risk environments in terms of COVID-19 and as such this new direction applies to a broad range of work arrangements (e.g. contractors, volunteers). </w:t>
      </w:r>
    </w:p>
    <w:p w:rsidR="00C80464" w:rsidRPr="00C80464" w:rsidRDefault="00C80464" w:rsidP="00C80464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</w:pPr>
      <w:r w:rsidRPr="00C8046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Our school is required to ensure that any workers who come on-site during school hours have evidence of their vaccination status and report to the front office for check in purposes upon arrival.</w:t>
      </w:r>
    </w:p>
    <w:sectPr w:rsidR="00C80464" w:rsidRPr="00C80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55A"/>
    <w:multiLevelType w:val="multilevel"/>
    <w:tmpl w:val="6E7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64"/>
    <w:rsid w:val="007F53A8"/>
    <w:rsid w:val="00C8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3F9B"/>
  <w15:chartTrackingRefBased/>
  <w15:docId w15:val="{0FAB1BB0-42B5-47C5-87E6-1922C839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8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0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8267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19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BD9C20090E24490CA9A9BF5DEDC2F" ma:contentTypeVersion="1" ma:contentTypeDescription="Create a new document." ma:contentTypeScope="" ma:versionID="bc92240a13b7f8f2a189c78a26c20d2f">
  <xsd:schema xmlns:xsd="http://www.w3.org/2001/XMLSchema" xmlns:xs="http://www.w3.org/2001/XMLSchema" xmlns:p="http://schemas.microsoft.com/office/2006/metadata/properties" xmlns:ns1="http://schemas.microsoft.com/sharepoint/v3" xmlns:ns2="73758554-df84-4e7b-a2d1-443d8aa724fb" targetNamespace="http://schemas.microsoft.com/office/2006/metadata/properties" ma:root="true" ma:fieldsID="cc1bc4a81f445de44909c45134b43304" ns1:_="" ns2:_="">
    <xsd:import namespace="http://schemas.microsoft.com/sharepoint/v3"/>
    <xsd:import namespace="73758554-df84-4e7b-a2d1-443d8aa724f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554-df84-4e7b-a2d1-443d8aa724f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73758554-df84-4e7b-a2d1-443d8aa724fb">
      <UserInfo>
        <DisplayName>HAMILL, Alexander</DisplayName>
        <AccountId>65</AccountId>
        <AccountType/>
      </UserInfo>
    </PPSubmittedBy>
    <PPReviewDate xmlns="73758554-df84-4e7b-a2d1-443d8aa724fb" xsi:nil="true"/>
    <PPReferenceNumber xmlns="73758554-df84-4e7b-a2d1-443d8aa724fb" xsi:nil="true"/>
    <PPContentAuthor xmlns="73758554-df84-4e7b-a2d1-443d8aa724fb">
      <UserInfo>
        <DisplayName>HYDE, Nunzi</DisplayName>
        <AccountId>66</AccountId>
        <AccountType/>
      </UserInfo>
    </PPContentAuthor>
    <PPModeratedBy xmlns="73758554-df84-4e7b-a2d1-443d8aa724fb">
      <UserInfo>
        <DisplayName>HAMILL, Alexander</DisplayName>
        <AccountId>65</AccountId>
        <AccountType/>
      </UserInfo>
    </PPModeratedBy>
    <PPContentApprover xmlns="73758554-df84-4e7b-a2d1-443d8aa724fb">
      <UserInfo>
        <DisplayName>HAMILL, Alexander</DisplayName>
        <AccountId>65</AccountId>
        <AccountType/>
      </UserInfo>
    </PPContentApprover>
    <PPPublishedNotificationAddresses xmlns="73758554-df84-4e7b-a2d1-443d8aa724fb" xsi:nil="true"/>
    <PublishingExpirationDate xmlns="http://schemas.microsoft.com/sharepoint/v3" xsi:nil="true"/>
    <PublishingStartDate xmlns="http://schemas.microsoft.com/sharepoint/v3" xsi:nil="true"/>
    <PPLastReviewedBy xmlns="73758554-df84-4e7b-a2d1-443d8aa724fb">
      <UserInfo>
        <DisplayName>HAMILL, Alexander</DisplayName>
        <AccountId>65</AccountId>
        <AccountType/>
      </UserInfo>
    </PPLastReviewedBy>
    <PPSubmittedDate xmlns="73758554-df84-4e7b-a2d1-443d8aa724fb">2022-02-23T23:40:00+00:00</PPSubmittedDate>
    <PPModeratedDate xmlns="73758554-df84-4e7b-a2d1-443d8aa724fb">2022-02-23T23:40:21+00:00</PPModeratedDate>
    <PPLastReviewedDate xmlns="73758554-df84-4e7b-a2d1-443d8aa724fb">2022-02-23T23:40:21+00:00</PPLastReviewedDate>
    <PPContentOwner xmlns="73758554-df84-4e7b-a2d1-443d8aa724fb">
      <UserInfo>
        <DisplayName>HAMILL, Alexander</DisplayName>
        <AccountId>65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3C3FFF37-191F-4F85-A100-D03C0CE74FB4}"/>
</file>

<file path=customXml/itemProps2.xml><?xml version="1.0" encoding="utf-8"?>
<ds:datastoreItem xmlns:ds="http://schemas.openxmlformats.org/officeDocument/2006/customXml" ds:itemID="{2D3154FA-62A4-41BF-B2F5-C39A5551381A}"/>
</file>

<file path=customXml/itemProps3.xml><?xml version="1.0" encoding="utf-8"?>
<ds:datastoreItem xmlns:ds="http://schemas.openxmlformats.org/officeDocument/2006/customXml" ds:itemID="{7ED5B24B-32CA-4B51-891B-FBE18C98D3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Entry Vaccination Requirements</dc:title>
  <dc:subject/>
  <dc:creator>HYDE, Nunzi</dc:creator>
  <cp:keywords/>
  <dc:description/>
  <cp:lastModifiedBy>HYDE, Nunzi</cp:lastModifiedBy>
  <cp:revision>1</cp:revision>
  <dcterms:created xsi:type="dcterms:W3CDTF">2022-02-14T22:08:00Z</dcterms:created>
  <dcterms:modified xsi:type="dcterms:W3CDTF">2022-02-14T22:21:00Z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0x010100305BD9C20090E24490CA9A9BF5DEDC2F</vt:lpwstr>
  </property>
</Properties>
</file>